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74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B3C23" w:rsidRPr="005C33F7" w:rsidRDefault="009B7FC0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219C4" wp14:editId="14C37AA1">
                <wp:simplePos x="0" y="0"/>
                <wp:positionH relativeFrom="page">
                  <wp:posOffset>7372985</wp:posOffset>
                </wp:positionH>
                <wp:positionV relativeFrom="paragraph">
                  <wp:posOffset>14605</wp:posOffset>
                </wp:positionV>
                <wp:extent cx="3140710" cy="10356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1" w:rsidRPr="00850576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Persona</w:t>
                            </w:r>
                            <w:r w:rsidR="0018795C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l, Social</w:t>
                            </w: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and Emotion</w:t>
                            </w:r>
                            <w:r w:rsid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</w:t>
                            </w:r>
                            <w:r w:rsidR="0085057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children will be recapping on the class rules and discussing the importance</w:t>
                            </w:r>
                            <w:r w:rsid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following the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21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55pt;margin-top:1.15pt;width:247.3pt;height:8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" filled="f" stroked="f">
                <v:textbox>
                  <w:txbxContent>
                    <w:p w:rsidR="00511CF1" w:rsidRPr="00850576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Persona</w:t>
                      </w:r>
                      <w:r w:rsidR="0018795C"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l, Social</w:t>
                      </w: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and Emotion</w:t>
                      </w:r>
                      <w:r w:rsid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                             </w:t>
                      </w:r>
                      <w:r w:rsidR="0085057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children will be recapping on the class rules and discussing the importance</w:t>
                      </w:r>
                      <w:r w:rsid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following the rules.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5FDC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C146A" wp14:editId="2E27EC91">
                <wp:simplePos x="0" y="0"/>
                <wp:positionH relativeFrom="margin">
                  <wp:posOffset>3396028</wp:posOffset>
                </wp:positionH>
                <wp:positionV relativeFrom="paragraph">
                  <wp:posOffset>42545</wp:posOffset>
                </wp:positionV>
                <wp:extent cx="3516923" cy="1807698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3" cy="1807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850576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:rsidR="00754FBD" w:rsidRPr="00850576" w:rsidRDefault="00D601F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</w:t>
                            </w:r>
                            <w:r w:rsidR="00065F12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hildren </w:t>
                            </w:r>
                            <w:r w:rsidR="00B322D4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working on stretching and curling in gymnastics and ball skills in games.  </w:t>
                            </w:r>
                          </w:p>
                          <w:p w:rsid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547458" w:rsidRPr="00E54CEE" w:rsidRDefault="00547458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146A" id="Text Box 6" o:spid="_x0000_s1027" type="#_x0000_t202" style="position:absolute;margin-left:267.4pt;margin-top:3.35pt;width:276.9pt;height:1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" filled="f" stroked="f" strokeweight=".5pt">
                <v:textbox>
                  <w:txbxContent>
                    <w:p w:rsidR="00065F12" w:rsidRPr="00850576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:rsidR="00754FBD" w:rsidRPr="00850576" w:rsidRDefault="00D601F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</w:t>
                      </w:r>
                      <w:r w:rsidR="00065F12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hildren </w:t>
                      </w:r>
                      <w:r w:rsidR="00B322D4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will be </w:t>
                      </w:r>
                      <w:r w:rsid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working on stretching and curling in gymnastics and ball skills in games.  </w:t>
                      </w:r>
                    </w:p>
                    <w:p w:rsid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547458" w:rsidRPr="00E54CEE" w:rsidRDefault="00547458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/>
                  </w:txbxContent>
                </v:textbox>
                <w10:wrap anchorx="margin"/>
              </v:shape>
            </w:pict>
          </mc:Fallback>
        </mc:AlternateContent>
      </w:r>
      <w:r w:rsidR="00EE73A2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12606" wp14:editId="115C815C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3303270" cy="2276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Pr="00850576" w:rsidRDefault="00902843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:rsidR="00902843" w:rsidRPr="00850576" w:rsidRDefault="00902843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talking about what they </w:t>
                            </w:r>
                            <w:r w:rsidR="00473ADB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did over the Christmas period.  They will be encouraged to express their feelings and thoughts.  We will be collecting winter words and exploring their meaning.</w:t>
                            </w:r>
                            <w:r w:rsid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:rsidR="0018795C" w:rsidRDefault="0018795C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2606" id="Text Box 7" o:spid="_x0000_s1028" type="#_x0000_t202" style="position:absolute;margin-left:2.4pt;margin-top:2pt;width:260.1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" filled="f" stroked="f" strokeweight=".5pt">
                <v:textbox>
                  <w:txbxContent>
                    <w:p w:rsidR="00511CF1" w:rsidRPr="00850576" w:rsidRDefault="00902843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:rsidR="00902843" w:rsidRPr="00850576" w:rsidRDefault="00902843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talking about what they </w:t>
                      </w:r>
                      <w:r w:rsidR="00473ADB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did over the Christmas period.  They will be encouraged to express their feelings and thoughts.  We will be collecting winter words and exploring their meaning.</w:t>
                      </w:r>
                      <w:r w:rsid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:rsidR="0018795C" w:rsidRDefault="0018795C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957F7A" w:rsidRPr="00957F7A" w:rsidRDefault="00276107" w:rsidP="00957F7A">
      <w:pPr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3110BE" wp14:editId="715C0CAE">
                <wp:simplePos x="0" y="0"/>
                <wp:positionH relativeFrom="page">
                  <wp:posOffset>6637655</wp:posOffset>
                </wp:positionH>
                <wp:positionV relativeFrom="paragraph">
                  <wp:posOffset>8890</wp:posOffset>
                </wp:positionV>
                <wp:extent cx="3755390" cy="109347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12" w:rsidRPr="00850576" w:rsidRDefault="00065F12" w:rsidP="006F17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:rsidR="0031433C" w:rsidRPr="00850576" w:rsidRDefault="00850576" w:rsidP="000702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looking at the season of Winter and comparing it to Autumn.  We will talk about the changes that have occurred how they impact on us.</w:t>
                            </w:r>
                          </w:p>
                          <w:bookmarkEnd w:id="0"/>
                          <w:p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10B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22.65pt;margin-top:.7pt;width:295.7pt;height:86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" filled="f" stroked="f">
                <v:textbox>
                  <w:txbxContent>
                    <w:p w:rsidR="00065F12" w:rsidRPr="00850576" w:rsidRDefault="00065F12" w:rsidP="006F17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:rsidR="0031433C" w:rsidRPr="00850576" w:rsidRDefault="00850576" w:rsidP="000702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looking at the season of Winter and comparing it to Autumn.  We will talk about the changes that have occurred how they impact on us.</w:t>
                      </w:r>
                    </w:p>
                    <w:bookmarkEnd w:id="1"/>
                    <w:p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F064B2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1D3BE" wp14:editId="6C44EE05">
                <wp:simplePos x="0" y="0"/>
                <wp:positionH relativeFrom="column">
                  <wp:posOffset>33494</wp:posOffset>
                </wp:positionH>
                <wp:positionV relativeFrom="paragraph">
                  <wp:posOffset>26654</wp:posOffset>
                </wp:positionV>
                <wp:extent cx="3286125" cy="1313727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313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49D" w:rsidRPr="00F064B2" w:rsidRDefault="00511CF1" w:rsidP="002524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:rsidR="00B322D4" w:rsidRPr="00F064B2" w:rsidRDefault="0069756D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They will </w:t>
                            </w:r>
                            <w:r w:rsidR="00557682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working on recognising the initial sounds</w:t>
                            </w:r>
                            <w:r w:rsidR="00F64F3A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building simple CVC words</w:t>
                            </w:r>
                            <w:r w:rsidR="00557682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F64F3A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518CB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writing simple non-fiction sentences about what we see in Winter.  </w:t>
                            </w:r>
                          </w:p>
                          <w:p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D3BE" id="Text Box 8" o:spid="_x0000_s1030" type="#_x0000_t202" style="position:absolute;margin-left:2.65pt;margin-top:2.1pt;width:258.75pt;height:10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" filled="f" stroked="f" strokeweight=".5pt">
                <v:textbox>
                  <w:txbxContent>
                    <w:p w:rsidR="0025249D" w:rsidRPr="00F064B2" w:rsidRDefault="00511CF1" w:rsidP="002524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:rsidR="00B322D4" w:rsidRPr="00F064B2" w:rsidRDefault="0069756D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They will </w:t>
                      </w:r>
                      <w:r w:rsidR="00557682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be working on recognising the initial sounds</w:t>
                      </w:r>
                      <w:r w:rsidR="00F64F3A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building simple CVC words</w:t>
                      </w:r>
                      <w:r w:rsidR="00557682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F64F3A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6518CB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writing simple non-fiction sentences about what we see in Winter.  </w:t>
                      </w:r>
                    </w:p>
                    <w:p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15FDC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F703C" wp14:editId="2F61A5E9">
                <wp:simplePos x="0" y="0"/>
                <wp:positionH relativeFrom="column">
                  <wp:posOffset>3782890</wp:posOffset>
                </wp:positionH>
                <wp:positionV relativeFrom="paragraph">
                  <wp:posOffset>395263</wp:posOffset>
                </wp:positionV>
                <wp:extent cx="2181860" cy="126609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266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E9A" w:rsidRPr="00F51D19" w:rsidRDefault="00733E9A" w:rsidP="00733E9A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:rsidR="00515FDC" w:rsidRPr="00515FDC" w:rsidRDefault="00515FDC" w:rsidP="00515FDC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:rsidR="00F52215" w:rsidRPr="000C2DA0" w:rsidRDefault="000C2DA0" w:rsidP="00F52215">
                            <w:pPr>
                              <w:jc w:val="center"/>
                              <w:rPr>
                                <w:rFonts w:ascii="CCW Precursive 1" w:hAnsi="CCW Precursive 1"/>
                              </w:rPr>
                            </w:pPr>
                            <w:r w:rsidRPr="000C2DA0">
                              <w:rPr>
                                <w:rFonts w:ascii="CCW Precursive 1" w:hAnsi="CCW Precursive 1"/>
                              </w:rPr>
                              <w:t xml:space="preserve">Hatchmere </w:t>
                            </w:r>
                            <w:r w:rsidR="00957F7A">
                              <w:rPr>
                                <w:rFonts w:ascii="CCW Precursive 1" w:hAnsi="CCW Precursive 1"/>
                              </w:rPr>
                              <w:t xml:space="preserve">Planning </w:t>
                            </w:r>
                            <w:r w:rsidR="00850576">
                              <w:rPr>
                                <w:rFonts w:ascii="CCW Precursive 1" w:hAnsi="CCW Precursive 1"/>
                              </w:rPr>
                              <w:t>8</w:t>
                            </w:r>
                            <w:r w:rsidR="00957F7A">
                              <w:rPr>
                                <w:rFonts w:ascii="CCW Precursive 1" w:hAnsi="CCW Precursive 1"/>
                              </w:rPr>
                              <w:t>.</w:t>
                            </w:r>
                            <w:r w:rsidR="00850576">
                              <w:rPr>
                                <w:rFonts w:ascii="CCW Precursive 1" w:hAnsi="CCW Precursive 1"/>
                              </w:rPr>
                              <w:t>1</w:t>
                            </w:r>
                            <w:r w:rsidR="00957F7A">
                              <w:rPr>
                                <w:rFonts w:ascii="CCW Precursive 1" w:hAnsi="CCW Precursive 1"/>
                              </w:rPr>
                              <w:t>.1</w:t>
                            </w:r>
                            <w:r w:rsidR="00850576">
                              <w:rPr>
                                <w:rFonts w:ascii="CCW Precursive 1" w:hAnsi="CCW Precursive 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703C" id="Text Box 9" o:spid="_x0000_s1031" type="#_x0000_t202" style="position:absolute;margin-left:297.85pt;margin-top:31.1pt;width:171.8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" filled="f" stroked="f" strokeweight=".5pt">
                <v:textbox>
                  <w:txbxContent>
                    <w:p w:rsidR="00733E9A" w:rsidRPr="00F51D19" w:rsidRDefault="00733E9A" w:rsidP="00733E9A">
                      <w:pPr>
                        <w:spacing w:after="0" w:line="240" w:lineRule="auto"/>
                        <w:rPr>
                          <w:i/>
                          <w:color w:val="0070C0"/>
                          <w:sz w:val="12"/>
                          <w:szCs w:val="12"/>
                        </w:rPr>
                      </w:pPr>
                    </w:p>
                    <w:p w:rsidR="00515FDC" w:rsidRPr="00515FDC" w:rsidRDefault="00515FDC" w:rsidP="00515FDC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</w:p>
                    <w:p w:rsidR="00F52215" w:rsidRPr="000C2DA0" w:rsidRDefault="000C2DA0" w:rsidP="00F52215">
                      <w:pPr>
                        <w:jc w:val="center"/>
                        <w:rPr>
                          <w:rFonts w:ascii="CCW Precursive 1" w:hAnsi="CCW Precursive 1"/>
                        </w:rPr>
                      </w:pPr>
                      <w:r w:rsidRPr="000C2DA0">
                        <w:rPr>
                          <w:rFonts w:ascii="CCW Precursive 1" w:hAnsi="CCW Precursive 1"/>
                        </w:rPr>
                        <w:t xml:space="preserve">Hatchmere </w:t>
                      </w:r>
                      <w:r w:rsidR="00957F7A">
                        <w:rPr>
                          <w:rFonts w:ascii="CCW Precursive 1" w:hAnsi="CCW Precursive 1"/>
                        </w:rPr>
                        <w:t xml:space="preserve">Planning </w:t>
                      </w:r>
                      <w:r w:rsidR="00850576">
                        <w:rPr>
                          <w:rFonts w:ascii="CCW Precursive 1" w:hAnsi="CCW Precursive 1"/>
                        </w:rPr>
                        <w:t>8</w:t>
                      </w:r>
                      <w:r w:rsidR="00957F7A">
                        <w:rPr>
                          <w:rFonts w:ascii="CCW Precursive 1" w:hAnsi="CCW Precursive 1"/>
                        </w:rPr>
                        <w:t>.</w:t>
                      </w:r>
                      <w:r w:rsidR="00850576">
                        <w:rPr>
                          <w:rFonts w:ascii="CCW Precursive 1" w:hAnsi="CCW Precursive 1"/>
                        </w:rPr>
                        <w:t>1</w:t>
                      </w:r>
                      <w:r w:rsidR="00957F7A">
                        <w:rPr>
                          <w:rFonts w:ascii="CCW Precursive 1" w:hAnsi="CCW Precursive 1"/>
                        </w:rPr>
                        <w:t>.1</w:t>
                      </w:r>
                      <w:r w:rsidR="00850576">
                        <w:rPr>
                          <w:rFonts w:ascii="CCW Precursive 1" w:hAnsi="CCW Precursive 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957F7A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4B83744C" wp14:editId="0D116C51">
            <wp:extent cx="1672405" cy="719393"/>
            <wp:effectExtent l="0" t="0" r="4445" b="5080"/>
            <wp:docPr id="2" name="Picture 2" descr="http://www.clipartsheep.com/images/453/free-printable-winter-clip-art-clipart-clipart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sheep.com/images/453/free-printable-winter-clip-art-clipart-clipart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83" cy="73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F7A" w:rsidRPr="00957F7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42655CE2" wp14:editId="45A913E8">
            <wp:extent cx="3345180" cy="1990725"/>
            <wp:effectExtent l="0" t="0" r="7620" b="9525"/>
            <wp:docPr id="1" name="Picture 1" descr="https://encrypted-tbn0.gstatic.com/images?q=tbn:ANd9GcSSdkRRKgdLqgp7cPi7J8lVkR-7CFWPWlOSKehVrx779ZJWTLwYa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SdkRRKgdLqgp7cPi7J8lVkR-7CFWPWlOSKehVrx779ZJWTLwYa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DC" w:rsidRDefault="00515FDC" w:rsidP="00515FDC"/>
    <w:p w:rsidR="00B231BD" w:rsidRPr="005C33F7" w:rsidRDefault="00F064B2" w:rsidP="00FB3C23">
      <w:pPr>
        <w:jc w:val="center"/>
        <w:rPr>
          <w:rFonts w:ascii="CCW Precursive 1" w:hAnsi="CCW Precursive 1"/>
          <w:sz w:val="20"/>
          <w:szCs w:val="20"/>
        </w:rPr>
      </w:pPr>
      <w:r w:rsidRPr="00515FDC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1BC170" wp14:editId="79D8C486">
                <wp:simplePos x="0" y="0"/>
                <wp:positionH relativeFrom="margin">
                  <wp:posOffset>154450</wp:posOffset>
                </wp:positionH>
                <wp:positionV relativeFrom="paragraph">
                  <wp:posOffset>2929383</wp:posOffset>
                </wp:positionV>
                <wp:extent cx="9812020" cy="1000760"/>
                <wp:effectExtent l="0" t="0" r="1778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202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DC" w:rsidRPr="00F064B2" w:rsidRDefault="00515FDC" w:rsidP="0056149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Parental Involvement Ideas</w:t>
                            </w:r>
                          </w:p>
                          <w:p w:rsidR="006518CB" w:rsidRPr="00F064B2" w:rsidRDefault="006518CB" w:rsidP="006518C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week we be talking about what the children did over the Christmas holidays.  If you have any </w:t>
                            </w:r>
                            <w:r w:rsidR="00957F7A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photographs,</w:t>
                            </w: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could look at or perhaps the children could bring in a Christmas present to show and </w:t>
                            </w:r>
                            <w:r w:rsidR="00F064B2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</w:t>
                            </w: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7458" w:rsidRDefault="00547458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547458" w:rsidRPr="00515FDC" w:rsidRDefault="00547458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C170" id="_x0000_s1032" type="#_x0000_t202" style="position:absolute;left:0;text-align:left;margin-left:12.15pt;margin-top:230.65pt;width:772.6pt;height:7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">
                <v:textbox>
                  <w:txbxContent>
                    <w:p w:rsidR="00515FDC" w:rsidRPr="00F064B2" w:rsidRDefault="00515FDC" w:rsidP="0056149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Parental Involvement Ideas</w:t>
                      </w:r>
                    </w:p>
                    <w:p w:rsidR="006518CB" w:rsidRPr="00F064B2" w:rsidRDefault="006518CB" w:rsidP="006518C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week we be talking about what the children did over the Christmas holidays.  If you have any </w:t>
                      </w:r>
                      <w:r w:rsidR="00957F7A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photographs,</w:t>
                      </w: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could look at or perhaps the children could bring in a Christmas present to show and </w:t>
                      </w:r>
                      <w:r w:rsidR="00F064B2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</w:t>
                      </w: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547458" w:rsidRDefault="00547458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547458" w:rsidRPr="00515FDC" w:rsidRDefault="00547458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7F7A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CFDD6F" wp14:editId="396EDBF1">
                <wp:simplePos x="0" y="0"/>
                <wp:positionH relativeFrom="column">
                  <wp:posOffset>62230</wp:posOffset>
                </wp:positionH>
                <wp:positionV relativeFrom="paragraph">
                  <wp:posOffset>730250</wp:posOffset>
                </wp:positionV>
                <wp:extent cx="4429125" cy="11341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34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3A" w:rsidRPr="00850576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  <w:r w:rsidR="00F64F3A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53C90" w:rsidRPr="00850576" w:rsidRDefault="00A53C9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listen 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different winter music and so</w:t>
                            </w:r>
                            <w:r w:rsidR="000702D4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ngs.  </w:t>
                            </w:r>
                            <w:r w:rsidR="006518CB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They will be working on creating a wintry picture and experimenting with mixing colours and combining different media.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DD6F" id="_x0000_s1033" type="#_x0000_t202" style="position:absolute;left:0;text-align:left;margin-left:4.9pt;margin-top:57.5pt;width:348.75pt;height:8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" filled="f" stroked="f">
                <v:textbox>
                  <w:txbxContent>
                    <w:p w:rsidR="00F64F3A" w:rsidRPr="00850576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  <w:r w:rsidR="00F64F3A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53C90" w:rsidRPr="00850576" w:rsidRDefault="00A53C9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listen 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to different winter music and so</w:t>
                      </w:r>
                      <w:r w:rsidR="000702D4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ngs.  </w:t>
                      </w:r>
                      <w:r w:rsidR="006518CB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They will be working on creating a wintry picture and experimenting with mixing colours and combining different media.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2D4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CAF91" wp14:editId="6BF845EF">
                <wp:simplePos x="0" y="0"/>
                <wp:positionH relativeFrom="margin">
                  <wp:posOffset>5078786</wp:posOffset>
                </wp:positionH>
                <wp:positionV relativeFrom="paragraph">
                  <wp:posOffset>643873</wp:posOffset>
                </wp:positionV>
                <wp:extent cx="4836278" cy="176008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278" cy="1760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850576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  <w:r w:rsidR="00F64F3A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065F12" w:rsidRPr="00850576" w:rsidRDefault="002F10F5" w:rsidP="00376B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looking at 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number recognition to</w:t>
                            </w:r>
                            <w:r w:rsidR="0085057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ten</w:t>
                            </w:r>
                            <w:r w:rsidR="00EE62E8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They will be counting to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back from </w:t>
                            </w:r>
                            <w:r w:rsid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ten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They will be working on</w:t>
                            </w:r>
                            <w:r w:rsidR="00547458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recognising the numerals that represent these numbers.  </w:t>
                            </w:r>
                          </w:p>
                          <w:p w:rsidR="00547458" w:rsidRPr="00850576" w:rsidRDefault="000702D4" w:rsidP="00376B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also be introducing the concept of combining two sets to get one amount.  The children will also start to us the add sign and discuss what that means.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AF91" id="Text Box 11" o:spid="_x0000_s1034" type="#_x0000_t202" style="position:absolute;left:0;text-align:left;margin-left:399.9pt;margin-top:50.7pt;width:380.8pt;height:13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" filled="f" stroked="f" strokeweight=".5pt">
                <v:textbox>
                  <w:txbxContent>
                    <w:p w:rsidR="00065F12" w:rsidRPr="00850576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Mathematics</w:t>
                      </w:r>
                      <w:r w:rsidR="00F64F3A"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065F12" w:rsidRPr="00850576" w:rsidRDefault="002F10F5" w:rsidP="00376B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looking at 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number recognition to</w:t>
                      </w:r>
                      <w:r w:rsidR="0085057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ten</w:t>
                      </w:r>
                      <w:r w:rsidR="00EE62E8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.  They will be counting to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back from </w:t>
                      </w:r>
                      <w:r w:rsid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ten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.  They will be working on</w:t>
                      </w:r>
                      <w:r w:rsidR="00547458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recognising the numerals that represent these numbers.  </w:t>
                      </w:r>
                    </w:p>
                    <w:p w:rsidR="00547458" w:rsidRPr="00850576" w:rsidRDefault="000702D4" w:rsidP="00376B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also be introducing the concept of combining two sets to get one amount.  The children will also start to us the add sign and discuss what that means.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065F12" w:rsidRPr="005C33F7">
        <w:rPr>
          <w:rFonts w:ascii="CCW Precursive 1" w:hAnsi="CCW Precursive 1"/>
          <w:sz w:val="20"/>
          <w:szCs w:val="20"/>
        </w:rPr>
        <w:t xml:space="preserve">  </w:t>
      </w:r>
    </w:p>
    <w:sectPr w:rsidR="00B231BD" w:rsidRPr="005C33F7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1">
    <w:altName w:val="Arial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23"/>
    <w:rsid w:val="00065F12"/>
    <w:rsid w:val="000702D4"/>
    <w:rsid w:val="000C2DA0"/>
    <w:rsid w:val="0018795C"/>
    <w:rsid w:val="00232B4E"/>
    <w:rsid w:val="00235390"/>
    <w:rsid w:val="0025249D"/>
    <w:rsid w:val="00276107"/>
    <w:rsid w:val="002F10F5"/>
    <w:rsid w:val="002F3CCC"/>
    <w:rsid w:val="0031433C"/>
    <w:rsid w:val="00347475"/>
    <w:rsid w:val="00353FC8"/>
    <w:rsid w:val="00376B26"/>
    <w:rsid w:val="00380F5C"/>
    <w:rsid w:val="003F4E04"/>
    <w:rsid w:val="00473ADB"/>
    <w:rsid w:val="004A7E0B"/>
    <w:rsid w:val="00511CF1"/>
    <w:rsid w:val="00515FDC"/>
    <w:rsid w:val="00547458"/>
    <w:rsid w:val="00557682"/>
    <w:rsid w:val="00561494"/>
    <w:rsid w:val="0057574C"/>
    <w:rsid w:val="005975F4"/>
    <w:rsid w:val="005C33F7"/>
    <w:rsid w:val="006518CB"/>
    <w:rsid w:val="0069756D"/>
    <w:rsid w:val="006F17E6"/>
    <w:rsid w:val="00733E9A"/>
    <w:rsid w:val="00754FBD"/>
    <w:rsid w:val="007A30BD"/>
    <w:rsid w:val="00850576"/>
    <w:rsid w:val="008A6E68"/>
    <w:rsid w:val="00902843"/>
    <w:rsid w:val="00923814"/>
    <w:rsid w:val="00957F7A"/>
    <w:rsid w:val="00981077"/>
    <w:rsid w:val="009A2A5D"/>
    <w:rsid w:val="009B7FC0"/>
    <w:rsid w:val="00A53C90"/>
    <w:rsid w:val="00A54CCB"/>
    <w:rsid w:val="00B231BD"/>
    <w:rsid w:val="00B322D4"/>
    <w:rsid w:val="00B6741A"/>
    <w:rsid w:val="00CC28AF"/>
    <w:rsid w:val="00D601F2"/>
    <w:rsid w:val="00E54CEE"/>
    <w:rsid w:val="00EE62E8"/>
    <w:rsid w:val="00EE73A2"/>
    <w:rsid w:val="00F064B2"/>
    <w:rsid w:val="00F52215"/>
    <w:rsid w:val="00F64F3A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8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google.co.uk/url?sa=i&amp;rct=j&amp;q=&amp;esrc=s&amp;source=images&amp;cd=&amp;cad=rja&amp;uact=8&amp;ved=0ahUKEwiTwvKGgo7KAhUD7xQKHS6CAMcQjRwIBw&amp;url=http://www.clipartsheep.com/snow-scene-clipart.html&amp;bvm=bv.110151844,d.d24&amp;psig=AFQjCNGRcnr4ks_bifxpmVuaz3jmMkRbfQ&amp;ust=14519233207944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BBE4-EDC4-43B1-B141-9F4BB501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5</cp:revision>
  <cp:lastPrinted>2018-01-07T18:07:00Z</cp:lastPrinted>
  <dcterms:created xsi:type="dcterms:W3CDTF">2018-01-06T22:32:00Z</dcterms:created>
  <dcterms:modified xsi:type="dcterms:W3CDTF">2018-01-07T18:45:00Z</dcterms:modified>
</cp:coreProperties>
</file>